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2D5" w:rsidRDefault="007E62D5" w:rsidP="007E62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Shyama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Prasad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Mukherji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College </w:t>
      </w:r>
    </w:p>
    <w:p w:rsidR="007E62D5" w:rsidRDefault="007E62D5" w:rsidP="007E62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2D5" w:rsidRPr="00AA434F" w:rsidRDefault="00942985" w:rsidP="00942985">
      <w:pPr>
        <w:tabs>
          <w:tab w:val="left" w:pos="2580"/>
          <w:tab w:val="center" w:pos="4680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7E62D5" w:rsidRPr="00AA434F">
        <w:rPr>
          <w:rFonts w:ascii="Times New Roman" w:hAnsi="Times New Roman" w:cs="Times New Roman"/>
          <w:b/>
          <w:sz w:val="24"/>
          <w:szCs w:val="24"/>
          <w:u w:val="single"/>
        </w:rPr>
        <w:t>Teaching</w:t>
      </w:r>
      <w:r w:rsidR="007E62D5">
        <w:rPr>
          <w:rFonts w:ascii="Times New Roman" w:hAnsi="Times New Roman" w:cs="Times New Roman"/>
          <w:b/>
          <w:sz w:val="24"/>
          <w:szCs w:val="24"/>
          <w:u w:val="single"/>
        </w:rPr>
        <w:t xml:space="preserve"> Plan </w:t>
      </w:r>
    </w:p>
    <w:p w:rsidR="007E62D5" w:rsidRDefault="007E62D5" w:rsidP="007E62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2D5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Course and Year:  </w:t>
      </w:r>
      <w:r w:rsidR="007072CB">
        <w:rPr>
          <w:rFonts w:ascii="Times New Roman" w:hAnsi="Times New Roman" w:cs="Times New Roman"/>
          <w:b/>
          <w:sz w:val="24"/>
          <w:szCs w:val="24"/>
        </w:rPr>
        <w:t xml:space="preserve">BA </w:t>
      </w:r>
      <w:proofErr w:type="spellStart"/>
      <w:r w:rsidR="007072CB">
        <w:rPr>
          <w:rFonts w:ascii="Times New Roman" w:hAnsi="Times New Roman" w:cs="Times New Roman"/>
          <w:b/>
          <w:sz w:val="24"/>
          <w:szCs w:val="24"/>
        </w:rPr>
        <w:t>Prog</w:t>
      </w:r>
      <w:proofErr w:type="spellEnd"/>
      <w:r w:rsidR="007072CB">
        <w:rPr>
          <w:rFonts w:ascii="Times New Roman" w:hAnsi="Times New Roman" w:cs="Times New Roman"/>
          <w:b/>
          <w:sz w:val="24"/>
          <w:szCs w:val="24"/>
        </w:rPr>
        <w:t>.</w:t>
      </w:r>
      <w:r w:rsidR="00F45E6A">
        <w:rPr>
          <w:rFonts w:ascii="Times New Roman" w:hAnsi="Times New Roman" w:cs="Times New Roman"/>
          <w:b/>
          <w:sz w:val="24"/>
          <w:szCs w:val="24"/>
        </w:rPr>
        <w:t xml:space="preserve"> Political Science 2</w:t>
      </w:r>
      <w:r w:rsidR="00F45E6A" w:rsidRPr="00F45E6A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 w:rsidR="00F45E6A">
        <w:rPr>
          <w:rFonts w:ascii="Times New Roman" w:hAnsi="Times New Roman" w:cs="Times New Roman"/>
          <w:b/>
          <w:sz w:val="24"/>
          <w:szCs w:val="24"/>
        </w:rPr>
        <w:t xml:space="preserve"> Year</w:t>
      </w:r>
    </w:p>
    <w:p w:rsidR="007E62D5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Semester: </w:t>
      </w:r>
      <w:r w:rsidR="00F45E6A">
        <w:rPr>
          <w:rFonts w:ascii="Times New Roman" w:hAnsi="Times New Roman" w:cs="Times New Roman"/>
          <w:b/>
          <w:sz w:val="24"/>
          <w:szCs w:val="24"/>
        </w:rPr>
        <w:t>III</w:t>
      </w:r>
    </w:p>
    <w:p w:rsidR="007E62D5" w:rsidRPr="00683E1D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Taught </w:t>
      </w:r>
      <w:r w:rsidR="00BD098E">
        <w:rPr>
          <w:rFonts w:ascii="Times New Roman" w:hAnsi="Times New Roman" w:cs="Times New Roman"/>
          <w:b/>
          <w:sz w:val="24"/>
          <w:szCs w:val="24"/>
        </w:rPr>
        <w:t>individually</w:t>
      </w:r>
      <w:r>
        <w:rPr>
          <w:rFonts w:ascii="Times New Roman" w:hAnsi="Times New Roman" w:cs="Times New Roman"/>
          <w:b/>
          <w:sz w:val="24"/>
          <w:szCs w:val="24"/>
        </w:rPr>
        <w:t xml:space="preserve"> or shared:</w:t>
      </w:r>
      <w:r w:rsidR="00F45E6A">
        <w:rPr>
          <w:rFonts w:ascii="Times New Roman" w:hAnsi="Times New Roman" w:cs="Times New Roman"/>
          <w:b/>
          <w:sz w:val="24"/>
          <w:szCs w:val="24"/>
        </w:rPr>
        <w:t xml:space="preserve"> Individually</w:t>
      </w:r>
    </w:p>
    <w:p w:rsidR="007E62D5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Paper: </w:t>
      </w:r>
      <w:r w:rsidR="000473D0">
        <w:rPr>
          <w:rFonts w:ascii="Times New Roman" w:hAnsi="Times New Roman" w:cs="Times New Roman"/>
          <w:b/>
          <w:sz w:val="24"/>
          <w:szCs w:val="24"/>
        </w:rPr>
        <w:t>Comparative</w:t>
      </w:r>
      <w:r w:rsidR="007072CB">
        <w:rPr>
          <w:rFonts w:ascii="Times New Roman" w:hAnsi="Times New Roman" w:cs="Times New Roman"/>
          <w:b/>
          <w:sz w:val="24"/>
          <w:szCs w:val="24"/>
        </w:rPr>
        <w:t xml:space="preserve"> Government and Politics</w:t>
      </w:r>
    </w:p>
    <w:p w:rsidR="007E62D5" w:rsidRPr="00683E1D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83E1D">
        <w:rPr>
          <w:rFonts w:ascii="Times New Roman" w:hAnsi="Times New Roman" w:cs="Times New Roman"/>
          <w:b/>
          <w:sz w:val="24"/>
          <w:szCs w:val="24"/>
        </w:rPr>
        <w:t xml:space="preserve">Faculty: </w:t>
      </w:r>
      <w:proofErr w:type="spellStart"/>
      <w:r w:rsidR="007072CB">
        <w:rPr>
          <w:rFonts w:ascii="Times New Roman" w:hAnsi="Times New Roman" w:cs="Times New Roman"/>
          <w:b/>
          <w:sz w:val="24"/>
          <w:szCs w:val="24"/>
        </w:rPr>
        <w:t>Anju</w:t>
      </w:r>
      <w:proofErr w:type="spellEnd"/>
      <w:r w:rsidR="007072C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72CB">
        <w:rPr>
          <w:rFonts w:ascii="Times New Roman" w:hAnsi="Times New Roman" w:cs="Times New Roman"/>
          <w:b/>
          <w:sz w:val="24"/>
          <w:szCs w:val="24"/>
        </w:rPr>
        <w:t>Jhamb</w:t>
      </w:r>
      <w:proofErr w:type="spellEnd"/>
    </w:p>
    <w:p w:rsidR="007E62D5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No. of Classes </w:t>
      </w:r>
      <w:r w:rsidRPr="00D33C4B">
        <w:rPr>
          <w:rFonts w:ascii="Times New Roman" w:hAnsi="Times New Roman" w:cs="Times New Roman"/>
          <w:bCs/>
          <w:sz w:val="24"/>
          <w:szCs w:val="24"/>
        </w:rPr>
        <w:t>(per week)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072CB">
        <w:rPr>
          <w:rFonts w:ascii="Times New Roman" w:hAnsi="Times New Roman" w:cs="Times New Roman"/>
          <w:b/>
          <w:sz w:val="24"/>
          <w:szCs w:val="24"/>
        </w:rPr>
        <w:t>5 Lectures and 2 Tutorials</w:t>
      </w:r>
    </w:p>
    <w:p w:rsidR="007E62D5" w:rsidRDefault="007E62D5" w:rsidP="007E62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E62D5" w:rsidTr="00DF2D0A">
        <w:trPr>
          <w:trHeight w:val="569"/>
        </w:trPr>
        <w:tc>
          <w:tcPr>
            <w:tcW w:w="9350" w:type="dxa"/>
          </w:tcPr>
          <w:p w:rsidR="007E62D5" w:rsidRPr="00690851" w:rsidRDefault="007E62D5" w:rsidP="009314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Teaching Plan </w:t>
            </w:r>
          </w:p>
          <w:p w:rsidR="007E62D5" w:rsidRDefault="007E62D5" w:rsidP="009314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62D5" w:rsidTr="00DF2D0A">
        <w:tc>
          <w:tcPr>
            <w:tcW w:w="9350" w:type="dxa"/>
          </w:tcPr>
          <w:p w:rsidR="007E62D5" w:rsidRDefault="007E62D5" w:rsidP="009314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2D5" w:rsidRDefault="00DF2D0A" w:rsidP="00DF2D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the Unit</w:t>
            </w:r>
            <w:r w:rsidR="007E62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072CB" w:rsidRPr="007072CB" w:rsidRDefault="007072CB" w:rsidP="00707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>Paper-III- Comparative Government and Politics</w:t>
            </w:r>
          </w:p>
          <w:p w:rsidR="007072CB" w:rsidRPr="007072CB" w:rsidRDefault="007072CB" w:rsidP="00707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>1. The nature, scope and methods of comparative political analysis (10 lectures)</w:t>
            </w:r>
          </w:p>
          <w:p w:rsidR="007072CB" w:rsidRPr="007072CB" w:rsidRDefault="007072CB" w:rsidP="00707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>2. Comparing Regimes: Authoritarian and Democratic (06 lectures)</w:t>
            </w:r>
          </w:p>
          <w:p w:rsidR="007072CB" w:rsidRPr="007072CB" w:rsidRDefault="007072CB" w:rsidP="00707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>3. Classifications of political systems:</w:t>
            </w:r>
          </w:p>
          <w:p w:rsidR="007072CB" w:rsidRPr="007072CB" w:rsidRDefault="007072CB" w:rsidP="00707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>a) Parliamentary and Presidential: UK and USA</w:t>
            </w:r>
          </w:p>
          <w:p w:rsidR="007072CB" w:rsidRPr="007072CB" w:rsidRDefault="007072CB" w:rsidP="00707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>b) Federal and Unitary: Canada and China (15 lectures)</w:t>
            </w:r>
          </w:p>
          <w:p w:rsidR="007072CB" w:rsidRPr="007072CB" w:rsidRDefault="007072CB" w:rsidP="00707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>4. Electoral Systems: First past the post, proportional representation, mixed</w:t>
            </w:r>
          </w:p>
          <w:p w:rsidR="007072CB" w:rsidRPr="007072CB" w:rsidRDefault="007072CB" w:rsidP="00707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>systems (07lectures)</w:t>
            </w:r>
          </w:p>
          <w:p w:rsidR="007072CB" w:rsidRPr="007072CB" w:rsidRDefault="007072CB" w:rsidP="00707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>5 Party Systems: one-party, two-party and multi-party systems (09 lectures)</w:t>
            </w:r>
          </w:p>
          <w:p w:rsidR="007072CB" w:rsidRPr="007072CB" w:rsidRDefault="007072CB" w:rsidP="00707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>6 Contemporary debates on the nature of state: the security state and the</w:t>
            </w:r>
          </w:p>
          <w:p w:rsidR="007072CB" w:rsidRDefault="007072CB" w:rsidP="007072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>changing</w:t>
            </w:r>
            <w:proofErr w:type="gramEnd"/>
            <w:r w:rsidRPr="007072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nature of nation-state in the context of globalization. (13 lectures)</w:t>
            </w:r>
          </w:p>
          <w:p w:rsidR="007E62D5" w:rsidRDefault="007E62D5" w:rsidP="009314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2D0A" w:rsidTr="00E470E8">
        <w:tc>
          <w:tcPr>
            <w:tcW w:w="9350" w:type="dxa"/>
          </w:tcPr>
          <w:p w:rsidR="00DF2D0A" w:rsidRDefault="00DF2D0A" w:rsidP="00931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Readings (in APA format)</w:t>
            </w:r>
            <w:r w:rsidR="000473D0">
              <w:rPr>
                <w:rFonts w:ascii="Times New Roman" w:hAnsi="Times New Roman" w:cs="Times New Roman"/>
                <w:b/>
                <w:sz w:val="24"/>
                <w:szCs w:val="24"/>
              </w:rPr>
              <w:t>-Prescribed in the syllabus</w:t>
            </w:r>
          </w:p>
          <w:p w:rsidR="007072CB" w:rsidRDefault="007072CB" w:rsidP="00707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Essential Texts Bara, J &amp; Pennington, M. (eds.). (2009) Comparative Politics. New Delhi: Sage.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Caramani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D.</w:t>
            </w:r>
            <w:r w:rsidRPr="007072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(ed.). (2008) Comparative Politics. Oxford: Oxford University Press. Hague, R. and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Harrop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M. (2010) 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Comparative Government and Politics: An Introduction. (Eight Edition). London: Palgrave McMillan.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Ishiyama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J.T. and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Breuning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M. (eds.). (2011) 21st Century Political Science: A Reference Book. Los Angeles: Sage. Newton, K. and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Deth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Jan W. V. (2010) Foundations of Comparative Politics: Democracies of the Modern World. Cambridge: Cambridge University Press. O’Neil, P. (2009) Essentials of Comparative Politics. (Third Edition). New York: WW. Norton &amp; Company, Inc.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Palekar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S.A. (2009) Comparative Government and Politics. New Delhi: PHI Learning Pvt. Ltd.</w:t>
            </w:r>
            <w:r w:rsidRPr="007072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072CB" w:rsidRPr="007072CB" w:rsidRDefault="007072CB" w:rsidP="00707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Readings</w:t>
            </w:r>
          </w:p>
          <w:p w:rsidR="007072CB" w:rsidRPr="007072CB" w:rsidRDefault="007072CB" w:rsidP="00707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Topic 1.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Caramani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D. (2008) ‘Introduction to Comparative Politics’, in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Caramani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D. (ed.) Comparative 13 Politics. Oxford: Oxford University Press, pp. 1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23.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Mohanty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M. (1975) ‘Comparative Political Theory and Third World Sensitivity’, in Teaching Politics. Nos. 1 &amp; 2, pp. 22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38. </w:t>
            </w:r>
          </w:p>
          <w:p w:rsidR="007072CB" w:rsidRPr="007072CB" w:rsidRDefault="007072CB" w:rsidP="00707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Topic: 2. Webb, E. (2011) ‘Totalitarianism and Authoritarianism’, in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Ishiyama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J. T. and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Breuning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M. (eds.) 21st Century Political Science: A Reference Book. Los Angeles: Sage, pp. 249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257. Hague, R. and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Harrop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M. (2004) Comparative Government and Politics: An Introduction. London: Palgrave McMillan, pp. 36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50, 51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68. </w:t>
            </w:r>
          </w:p>
          <w:p w:rsidR="007072CB" w:rsidRPr="007072CB" w:rsidRDefault="007072CB" w:rsidP="00707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Topic: 3. Hague, R and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Harrop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M. (2004) ‘The Political Executive’, in Comparative Government and Politics: An Introduction. London: Palgrave McMillan, pp. 268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290.</w:t>
            </w:r>
          </w:p>
          <w:p w:rsidR="007072CB" w:rsidRDefault="007072CB" w:rsidP="00707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Topic: 4. Cameron, D. R. (2002) ‘Canada’, in Ann L. G. (ed.) Handbook of Federal Countries. Montreal &amp;Kingston: McGill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Queen’s University Press, pp. 105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119. Peter, H. (2002) ‘Canada: A Federal Society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Despite Its Constitution’, in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Rekha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Saxena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(ed.) Mapping Canadian Federalism for India. New Delhi: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Konark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Publisher, Pvt., pp. 115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129.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Dhillon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Michael. (2009), ‘Government and Politics’, in Contemporary China: An Introduction. London, New York: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Routledge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2009, pp. 137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160. </w:t>
            </w:r>
          </w:p>
          <w:p w:rsidR="007072CB" w:rsidRPr="007072CB" w:rsidRDefault="007072CB" w:rsidP="00707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Topic: 5. Evans, Jocelyn A.J. (2009) ‘Electoral Systems’, in Bara, J. and Pennington, M. (eds.) Comparative Politics. New Delhi: Sage, pp. 93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119. Downs, W. M. (2011) ‘Electoral Systems in Comparative Perspectives’, in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Ishiyama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J. T. and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Breuning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M. (eds.) 21st Century Political Science: A Reference Book. Los Angeles: Sage, pp. 159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167. </w:t>
            </w:r>
          </w:p>
          <w:p w:rsidR="007072CB" w:rsidRPr="007072CB" w:rsidRDefault="007072CB" w:rsidP="00707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Topic: 6. Cole, A. (2011) ‘Comparative Political Parties: Systems and Organizations’, in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Ishiyama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J.T. and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Breuning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M. (eds.) 21st Century Political Science: A Reference Book. Los Angeles: Sage, pp. 150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158.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Caramani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D. (2008) ‘Party Systems’, in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Caramani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D. (ed.) Comparative Politics. Oxford: Oxford University Press, pp. 293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317, 318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347. </w:t>
            </w:r>
          </w:p>
          <w:p w:rsidR="007072CB" w:rsidRPr="007072CB" w:rsidRDefault="007072CB" w:rsidP="00707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Topic: 7.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Poggi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Gianfranco. (2008) ‘The nation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state’, in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Caramani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D. (ed.) Comparative Politics. Oxford: Oxford University Press pp. 85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107. Hague, R. and </w:t>
            </w:r>
            <w:proofErr w:type="spellStart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Harrop</w:t>
            </w:r>
            <w:proofErr w:type="spellEnd"/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M. (2004) ‘The state in a global context’, in Comparative Government 14 and Politics: An Introduction. London: Palgrave McMillan, pp. 17</w:t>
            </w:r>
            <w:r w:rsidRPr="007072CB">
              <w:rPr>
                <w:rFonts w:ascii="Palatino Linotype" w:eastAsia="Times New Roman" w:hAnsi="Palatino Linotype" w:cs="Palatino Linotype"/>
                <w:b/>
                <w:sz w:val="20"/>
                <w:szCs w:val="20"/>
              </w:rPr>
              <w:t>‐</w:t>
            </w:r>
            <w:r w:rsidRPr="007072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34.</w:t>
            </w:r>
          </w:p>
          <w:p w:rsidR="000473D0" w:rsidRDefault="000473D0" w:rsidP="003D2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0F3B" w:rsidRDefault="00320F3B" w:rsidP="003D2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Readings</w:t>
            </w:r>
            <w:r w:rsidR="003D2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e- references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 be given to student</w:t>
            </w:r>
            <w:r w:rsidR="003D2159">
              <w:rPr>
                <w:rFonts w:ascii="Times New Roman" w:hAnsi="Times New Roman" w:cs="Times New Roman"/>
                <w:b/>
                <w:sz w:val="24"/>
                <w:szCs w:val="24"/>
              </w:rPr>
              <w:t>s but not prescribed in syllabus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(if any):</w:t>
            </w:r>
            <w:r w:rsidR="003D2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</w:p>
          <w:p w:rsidR="000473D0" w:rsidRDefault="000473D0" w:rsidP="003D2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73D0" w:rsidRDefault="000473D0" w:rsidP="003D2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Additional Readings-Comparative Govt. and Politics,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Pushpa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Singh,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Chetna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Sharma, Sage Text</w:t>
            </w:r>
          </w:p>
          <w:p w:rsidR="000473D0" w:rsidRDefault="000473D0" w:rsidP="003D2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Comparative Politics Today-A World View-Gabriel Almond-Pearson Books</w:t>
            </w:r>
          </w:p>
        </w:tc>
      </w:tr>
      <w:tr w:rsidR="00B50A97" w:rsidTr="00DF2D0A">
        <w:tc>
          <w:tcPr>
            <w:tcW w:w="9350" w:type="dxa"/>
          </w:tcPr>
          <w:p w:rsidR="00B50A97" w:rsidRDefault="00B50A97" w:rsidP="009314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Methodology of Teaching </w:t>
            </w:r>
          </w:p>
          <w:p w:rsidR="00B50A97" w:rsidRDefault="00B50A97" w:rsidP="009314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(Mention the use of ICT,</w:t>
            </w:r>
            <w:r w:rsidR="003D2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MOOCs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fieldwork, visits, or any specific activities apart from lectures)</w:t>
            </w:r>
          </w:p>
          <w:p w:rsidR="0019346B" w:rsidRDefault="0019346B" w:rsidP="001934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Different Teaching Methods to ensure deeper learning</w:t>
            </w:r>
          </w:p>
          <w:p w:rsidR="0019346B" w:rsidRDefault="0019346B" w:rsidP="001934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2-3 introductory lectures </w:t>
            </w:r>
          </w:p>
          <w:p w:rsidR="0019346B" w:rsidRDefault="000473D0" w:rsidP="001934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Online Teaching via Google Meet and Google Classroom</w:t>
            </w:r>
            <w:r w:rsidR="001934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Problem Solving sessions, </w:t>
            </w:r>
            <w:proofErr w:type="spellStart"/>
            <w:r w:rsidR="0019346B">
              <w:rPr>
                <w:rFonts w:ascii="Times New Roman" w:hAnsi="Times New Roman" w:cs="Times New Roman"/>
                <w:b/>
                <w:sz w:val="24"/>
                <w:szCs w:val="24"/>
              </w:rPr>
              <w:t>Presentation,in</w:t>
            </w:r>
            <w:proofErr w:type="spellEnd"/>
            <w:r w:rsidR="001934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class polling Group </w:t>
            </w:r>
            <w:proofErr w:type="spellStart"/>
            <w:r w:rsidR="0019346B">
              <w:rPr>
                <w:rFonts w:ascii="Times New Roman" w:hAnsi="Times New Roman" w:cs="Times New Roman"/>
                <w:b/>
                <w:sz w:val="24"/>
                <w:szCs w:val="24"/>
              </w:rPr>
              <w:t>Discussions,current</w:t>
            </w:r>
            <w:proofErr w:type="spellEnd"/>
            <w:r w:rsidR="001934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events , case studies ,video </w:t>
            </w:r>
            <w:proofErr w:type="spellStart"/>
            <w:r w:rsidR="0019346B">
              <w:rPr>
                <w:rFonts w:ascii="Times New Roman" w:hAnsi="Times New Roman" w:cs="Times New Roman"/>
                <w:b/>
                <w:sz w:val="24"/>
                <w:szCs w:val="24"/>
              </w:rPr>
              <w:t>clips,ppts,slideshares</w:t>
            </w:r>
            <w:proofErr w:type="spellEnd"/>
            <w:r w:rsidR="001934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9346B">
              <w:rPr>
                <w:rFonts w:ascii="Times New Roman" w:hAnsi="Times New Roman" w:cs="Times New Roman"/>
                <w:b/>
                <w:sz w:val="24"/>
                <w:szCs w:val="24"/>
              </w:rPr>
              <w:t>etc</w:t>
            </w:r>
            <w:proofErr w:type="spellEnd"/>
          </w:p>
          <w:p w:rsidR="0019346B" w:rsidRDefault="0019346B" w:rsidP="001934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 ask questions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which may help to start discussions.</w:t>
            </w:r>
            <w:proofErr w:type="gramEnd"/>
          </w:p>
          <w:p w:rsidR="00B50A97" w:rsidRDefault="00B50A97" w:rsidP="009314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2159" w:rsidTr="003D2159">
        <w:trPr>
          <w:trHeight w:val="569"/>
        </w:trPr>
        <w:tc>
          <w:tcPr>
            <w:tcW w:w="9350" w:type="dxa"/>
          </w:tcPr>
          <w:p w:rsidR="003D2159" w:rsidRDefault="007072CB" w:rsidP="009314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Assessment</w:t>
            </w:r>
          </w:p>
          <w:p w:rsidR="0019346B" w:rsidRDefault="0019346B" w:rsidP="00193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First  assignment</w:t>
            </w:r>
            <w:r w:rsidR="000473D0">
              <w:rPr>
                <w:rFonts w:ascii="Times New Roman" w:hAnsi="Times New Roman" w:cs="Times New Roman"/>
                <w:sz w:val="24"/>
                <w:szCs w:val="24"/>
              </w:rPr>
              <w:t xml:space="preserve">     -27</w:t>
            </w:r>
            <w:r w:rsidR="000473D0" w:rsidRPr="000473D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0473D0">
              <w:rPr>
                <w:rFonts w:ascii="Times New Roman" w:hAnsi="Times New Roman" w:cs="Times New Roman"/>
                <w:sz w:val="24"/>
                <w:szCs w:val="24"/>
              </w:rPr>
              <w:t xml:space="preserve"> September 2021 on the topic  Meaning, Nature, Approaches of Comparative Government &amp; Politics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19346B" w:rsidRDefault="0019346B" w:rsidP="00193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 t</w:t>
            </w:r>
            <w:r w:rsidR="000473D0">
              <w:rPr>
                <w:rFonts w:ascii="Times New Roman" w:hAnsi="Times New Roman" w:cs="Times New Roman"/>
                <w:sz w:val="24"/>
                <w:szCs w:val="24"/>
              </w:rPr>
              <w:t xml:space="preserve">est   on the topic Democracy </w:t>
            </w:r>
            <w:proofErr w:type="spellStart"/>
            <w:r w:rsidR="000473D0">
              <w:rPr>
                <w:rFonts w:ascii="Times New Roman" w:hAnsi="Times New Roman" w:cs="Times New Roman"/>
                <w:sz w:val="24"/>
                <w:szCs w:val="24"/>
              </w:rPr>
              <w:t>Vs</w:t>
            </w:r>
            <w:proofErr w:type="spellEnd"/>
            <w:r w:rsidR="000473D0">
              <w:rPr>
                <w:rFonts w:ascii="Times New Roman" w:hAnsi="Times New Roman" w:cs="Times New Roman"/>
                <w:sz w:val="24"/>
                <w:szCs w:val="24"/>
              </w:rPr>
              <w:t xml:space="preserve"> Authoritarianism on 4</w:t>
            </w:r>
            <w:r w:rsidR="000473D0" w:rsidRPr="000473D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0473D0">
              <w:rPr>
                <w:rFonts w:ascii="Times New Roman" w:hAnsi="Times New Roman" w:cs="Times New Roman"/>
                <w:sz w:val="24"/>
                <w:szCs w:val="24"/>
              </w:rPr>
              <w:t xml:space="preserve"> October 2021</w:t>
            </w:r>
          </w:p>
          <w:p w:rsidR="003D2159" w:rsidRDefault="003D2159" w:rsidP="001934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D0C84" w:rsidRDefault="004A4148">
      <w:pPr>
        <w:spacing w:after="360"/>
      </w:pPr>
    </w:p>
    <w:p w:rsidR="003D2159" w:rsidRDefault="003D2159">
      <w:pPr>
        <w:spacing w:after="360"/>
      </w:pPr>
    </w:p>
    <w:p w:rsidR="003D2159" w:rsidRDefault="003D2159">
      <w:pPr>
        <w:spacing w:after="360"/>
      </w:pPr>
    </w:p>
    <w:p w:rsidR="003D2159" w:rsidRDefault="003D2159">
      <w:pPr>
        <w:spacing w:after="360"/>
      </w:pPr>
    </w:p>
    <w:p w:rsidR="003D2159" w:rsidRDefault="003D2159">
      <w:pPr>
        <w:spacing w:after="360"/>
      </w:pPr>
    </w:p>
    <w:p w:rsidR="003D2159" w:rsidRDefault="003D2159">
      <w:pPr>
        <w:spacing w:after="360"/>
      </w:pPr>
    </w:p>
    <w:p w:rsidR="003D2159" w:rsidRDefault="003D2159">
      <w:pPr>
        <w:spacing w:after="360"/>
      </w:pPr>
    </w:p>
    <w:sectPr w:rsidR="003D2159" w:rsidSect="00FC069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148" w:rsidRDefault="004A4148">
      <w:pPr>
        <w:spacing w:after="0" w:line="240" w:lineRule="auto"/>
      </w:pPr>
      <w:r>
        <w:separator/>
      </w:r>
    </w:p>
  </w:endnote>
  <w:endnote w:type="continuationSeparator" w:id="0">
    <w:p w:rsidR="004A4148" w:rsidRDefault="004A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10263"/>
      <w:docPartObj>
        <w:docPartGallery w:val="Page Numbers (Bottom of Page)"/>
        <w:docPartUnique/>
      </w:docPartObj>
    </w:sdtPr>
    <w:sdtEndPr/>
    <w:sdtContent>
      <w:p w:rsidR="00486F35" w:rsidRDefault="005D066C" w:rsidP="00486F35">
        <w:pPr>
          <w:pStyle w:val="Footer"/>
          <w:jc w:val="center"/>
        </w:pPr>
        <w:r>
          <w:fldChar w:fldCharType="begin"/>
        </w:r>
        <w:r w:rsidR="00BD098E">
          <w:instrText xml:space="preserve"> PAGE   \* MERGEFORMAT </w:instrText>
        </w:r>
        <w:r>
          <w:fldChar w:fldCharType="separate"/>
        </w:r>
        <w:r w:rsidR="009429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148" w:rsidRDefault="004A4148">
      <w:pPr>
        <w:spacing w:after="0" w:line="240" w:lineRule="auto"/>
      </w:pPr>
      <w:r>
        <w:separator/>
      </w:r>
    </w:p>
  </w:footnote>
  <w:footnote w:type="continuationSeparator" w:id="0">
    <w:p w:rsidR="004A4148" w:rsidRDefault="004A41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2D5"/>
    <w:rsid w:val="000473D0"/>
    <w:rsid w:val="00190078"/>
    <w:rsid w:val="0019346B"/>
    <w:rsid w:val="0028017B"/>
    <w:rsid w:val="00296A5C"/>
    <w:rsid w:val="00320F3B"/>
    <w:rsid w:val="00360D30"/>
    <w:rsid w:val="003D2159"/>
    <w:rsid w:val="004A4148"/>
    <w:rsid w:val="005D066C"/>
    <w:rsid w:val="007072CB"/>
    <w:rsid w:val="007E62D5"/>
    <w:rsid w:val="00847BFA"/>
    <w:rsid w:val="0090628C"/>
    <w:rsid w:val="00942985"/>
    <w:rsid w:val="00AD7C24"/>
    <w:rsid w:val="00B50A97"/>
    <w:rsid w:val="00BD098E"/>
    <w:rsid w:val="00C5199F"/>
    <w:rsid w:val="00D15910"/>
    <w:rsid w:val="00D822F8"/>
    <w:rsid w:val="00DF2D0A"/>
    <w:rsid w:val="00F35783"/>
    <w:rsid w:val="00F45E6A"/>
    <w:rsid w:val="00F503CD"/>
    <w:rsid w:val="00FD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2D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62D5"/>
    <w:pPr>
      <w:spacing w:after="0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E62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62D5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2D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62D5"/>
    <w:pPr>
      <w:spacing w:after="0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E62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62D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0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Nidhi Seth</dc:creator>
  <cp:lastModifiedBy>user</cp:lastModifiedBy>
  <cp:revision>3</cp:revision>
  <dcterms:created xsi:type="dcterms:W3CDTF">2021-10-07T08:04:00Z</dcterms:created>
  <dcterms:modified xsi:type="dcterms:W3CDTF">2021-10-07T12:04:00Z</dcterms:modified>
</cp:coreProperties>
</file>